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PLAN: </w:t>
      </w:r>
      <w:r>
        <w:rPr>
          <w:rFonts w:hint="default" w:ascii="Times New Roman" w:hAnsi="Times New Roman" w:cs="Times New Roman"/>
          <w:b/>
          <w:sz w:val="28"/>
          <w:szCs w:val="28"/>
        </w:rPr>
        <w:t>ENVIROMENTAL STUDIES/EVS-201-L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Faculty: </w:t>
      </w:r>
      <w:r>
        <w:rPr>
          <w:rFonts w:ascii="Times New Roman" w:hAnsi="Times New Roman" w:cs="Times New Roman"/>
          <w:b/>
          <w:sz w:val="28"/>
          <w:szCs w:val="28"/>
        </w:rPr>
        <w:t>Anit Bansal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Discipline: </w:t>
      </w:r>
      <w:r>
        <w:rPr>
          <w:rFonts w:ascii="Times New Roman" w:hAnsi="Times New Roman" w:cs="Times New Roman"/>
          <w:sz w:val="28"/>
          <w:szCs w:val="28"/>
        </w:rPr>
        <w:t>Mechanical Engineering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Semester: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Semester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ENVIROMENTAL STUDIES/EVS-201-L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Duration: </w:t>
      </w:r>
      <w:r>
        <w:rPr>
          <w:rFonts w:ascii="Times New Roman" w:hAnsi="Times New Roman" w:cs="Times New Roman"/>
          <w:sz w:val="28"/>
          <w:szCs w:val="28"/>
        </w:rPr>
        <w:t>15 weeks (from January, 2019 to April, 2019)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Load (Lecture) per week (in hours): </w:t>
      </w:r>
      <w:r>
        <w:rPr>
          <w:rFonts w:ascii="Times New Roman" w:hAnsi="Times New Roman" w:cs="Times New Roman"/>
          <w:sz w:val="28"/>
          <w:szCs w:val="28"/>
        </w:rPr>
        <w:t>Lectures-03</w:t>
      </w:r>
    </w:p>
    <w:tbl>
      <w:tblPr>
        <w:tblStyle w:val="3"/>
        <w:tblW w:w="946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10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0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68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Syllabus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Environmental Studies - Definition, scope and importance, need for public awareness,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Environmental Studies - importance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Environmental Studies -  need for public awareness,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Concept of ecosystems, Structure and function of an ecosystem, Producers, consumers and decomposers, Energy flow in the ecosystem,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Ecological succession ,Food chains, Food webs and ecological pyramids, Introduction, types, characteristics features,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structure and function of the following ecosystems: Forest ecosystem, Grassland ecosystem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Desert ecosystem, Aquatic ecosystem (Ponds, Stream, lakes, rivers, oceans, estuaries),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Study of simple ecosystems – ponds, river, hill slopes etc.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Activity - Visit to a local area to document environmental assets-   river/forest/grassland/hill/mountain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Renewable and non-renewable resources, Natural resources and associated problems,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Forest resources: Use and over-exploitation, deforestation, case studies,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Timber extraction, mining, dams and their effects on forests and tribal people,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Water resources: Use and over utilization of surface and ground water, floods, droughts conflicts over water, dams benefits and problems,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Mineral resources: Use and exploitation, environmental effects of extracting and mineral resources,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Food resources: World food problem, changes caused by agriculture and overgrazing, effects of modern agriculture, fertilizer-pesticide problems, water logging, salinity,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Energy resources: Growing energy needs, renewable and non-renewable energy sources, use of alternate energy sources, case studies,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Land resources: Land as a resource, land degradation, main induced landslides, soil erosion and desertification,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Role of an individual in conservation of natural resources, Equitable use of resources for suitable lifestyle.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Introduction-Definition: genetic, species and ecosystem diversity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Bio geographical classification of India, Value of biodiversity: consumptive use, productive use, social ethical, aesthetic and option values,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Value of biodiversity: consumptive use,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productive use, social ethical, aesthetic and option values,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Biodiversity at global, national and local level, India as a mega-diversity nation,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Hot-spot of biodiversity, Threats to biodiversity: habitat loss, poaching of wildlife, man-wildlife conflicts.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Endangered and endemic species of India, Study of common plants, insects, birds.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Definition of Environment Pollution, types, sources, related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Definition of Environment Pollution, types, sources, related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Causes, effects and control measures of: Air Pollution, Water Pollution,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Causes, effects and control measures of: Soil pollution, Marine pollution, Noise pollution,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Causes, effects and control measures of: Thermal pollution, Nuclear hazards, Solid waste Management: effects and control measures of urban and industrial wastes.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individual in prevention of  Role of and pollution, Pollution case studies,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Disaster management: floods, earthquake, cyclone and landslides,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Activity - Visit to a local polluted site- Urban/Rural/Industrial/Agricultural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Sustainable development – Definition, Importance and Need, From unsustainable of Sustainable development – Case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Urban problems related to Energy, Water conservation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Urban problems related to rain water harvesting, watershed management,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Resettlement and rehabilitation of people; its problem and concern,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Environment ethics: Issues and possible solutions,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Case studies – Smog, Ozone layer depletion, Nuclear accidents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Wasteland reclamation, Consumerism and waste 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Environment Protection Act, Air (Prevention and Control of Pollution) Act,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Water (Prevention and Control of Pollution) Act, Wildlife Protection Act, Forest Conservation Act.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Issues involved in enforcement of environmental legislation, Public awareness, Population growth, variation among nation,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Population explosion- Family Welfare Programme, Environment and human health , Human Rights,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ind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4C4C4C"/>
                <w:kern w:val="0"/>
                <w:sz w:val="20"/>
                <w:szCs w:val="20"/>
                <w:u w:val="none"/>
                <w:lang w:val="en-US" w:eastAsia="zh-CN" w:bidi="ar"/>
              </w:rPr>
              <w:t>Value Education, HIV/AIDS, Women and Child Welfare, Role of Information Technology in Environment and human health, Case Studies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FreeSerif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3AEFF" w:usb1="C200FDFF" w:usb2="03501B28" w:usb3="00000000" w:csb0="6001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123B1"/>
    <w:rsid w:val="001A19B7"/>
    <w:rsid w:val="003075A4"/>
    <w:rsid w:val="00357D18"/>
    <w:rsid w:val="003A4B42"/>
    <w:rsid w:val="004123B1"/>
    <w:rsid w:val="00493863"/>
    <w:rsid w:val="005028C8"/>
    <w:rsid w:val="00511EE7"/>
    <w:rsid w:val="005E19B5"/>
    <w:rsid w:val="00697712"/>
    <w:rsid w:val="00752DCC"/>
    <w:rsid w:val="00825078"/>
    <w:rsid w:val="008952D4"/>
    <w:rsid w:val="00895346"/>
    <w:rsid w:val="00957241"/>
    <w:rsid w:val="00B167F5"/>
    <w:rsid w:val="00C07479"/>
    <w:rsid w:val="00C6224F"/>
    <w:rsid w:val="00CC0C70"/>
    <w:rsid w:val="00DF28E6"/>
    <w:rsid w:val="00F41A44"/>
    <w:rsid w:val="00FC2DE0"/>
    <w:rsid w:val="00FC78C5"/>
    <w:rsid w:val="1BFA30CE"/>
    <w:rsid w:val="9FF9C36B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2476</Characters>
  <Lines>20</Lines>
  <Paragraphs>5</Paragraphs>
  <TotalTime>0</TotalTime>
  <ScaleCrop>false</ScaleCrop>
  <LinksUpToDate>false</LinksUpToDate>
  <CharactersWithSpaces>2905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2017-12-06T20:12:00Z</dcterms:created>
  <dc:creator>DINESH</dc:creator>
  <cp:lastModifiedBy>student</cp:lastModifiedBy>
  <dcterms:modified xsi:type="dcterms:W3CDTF">2019-01-10T12:39:29Z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